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36"/>
        <w:gridCol w:w="4295"/>
        <w:gridCol w:w="1188"/>
        <w:gridCol w:w="1502"/>
        <w:gridCol w:w="1532"/>
        <w:gridCol w:w="3676"/>
      </w:tblGrid>
      <w:tr w:rsidR="00EB69B4" w:rsidRPr="00EB69B4" w14:paraId="653CFF14" w14:textId="535F7939" w:rsidTr="00D364CC">
        <w:trPr>
          <w:tblHeader/>
        </w:trPr>
        <w:tc>
          <w:tcPr>
            <w:tcW w:w="1836" w:type="dxa"/>
            <w:shd w:val="clear" w:color="auto" w:fill="4472C4" w:themeFill="accent1"/>
            <w:vAlign w:val="center"/>
          </w:tcPr>
          <w:p w14:paraId="3F26C7C9" w14:textId="54BF2C3D" w:rsidR="00AE0E74" w:rsidRPr="00C754D6" w:rsidRDefault="00AE0E74" w:rsidP="002940E1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C754D6">
              <w:rPr>
                <w:rFonts w:ascii="Montserrat" w:hAnsi="Montserrat"/>
                <w:b/>
                <w:bCs/>
                <w:color w:val="FFFFFF" w:themeColor="background1"/>
              </w:rPr>
              <w:t>Module/Task</w:t>
            </w:r>
          </w:p>
        </w:tc>
        <w:tc>
          <w:tcPr>
            <w:tcW w:w="4295" w:type="dxa"/>
            <w:shd w:val="clear" w:color="auto" w:fill="4472C4" w:themeFill="accent1"/>
            <w:vAlign w:val="center"/>
          </w:tcPr>
          <w:p w14:paraId="4DCB3E03" w14:textId="68390AF4" w:rsidR="00AE0E74" w:rsidRPr="00C754D6" w:rsidRDefault="00AE0E74" w:rsidP="002940E1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C754D6">
              <w:rPr>
                <w:rFonts w:ascii="Montserrat" w:hAnsi="Montserrat"/>
                <w:b/>
                <w:bCs/>
                <w:color w:val="FFFFFF" w:themeColor="background1"/>
              </w:rPr>
              <w:t>What do I need to do?</w:t>
            </w:r>
          </w:p>
        </w:tc>
        <w:tc>
          <w:tcPr>
            <w:tcW w:w="1188" w:type="dxa"/>
            <w:shd w:val="clear" w:color="auto" w:fill="4472C4" w:themeFill="accent1"/>
            <w:vAlign w:val="center"/>
          </w:tcPr>
          <w:p w14:paraId="0916EAAF" w14:textId="20F4A085" w:rsidR="00AE0E74" w:rsidRPr="00C754D6" w:rsidRDefault="00AE0E74" w:rsidP="002940E1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C754D6">
              <w:rPr>
                <w:rFonts w:ascii="Montserrat" w:hAnsi="Montserrat"/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502" w:type="dxa"/>
            <w:shd w:val="clear" w:color="auto" w:fill="4472C4" w:themeFill="accent1"/>
            <w:vAlign w:val="center"/>
          </w:tcPr>
          <w:p w14:paraId="4031E31D" w14:textId="70BCAF14" w:rsidR="00AE0E74" w:rsidRPr="00C754D6" w:rsidRDefault="00AE0E74" w:rsidP="002940E1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C754D6">
              <w:rPr>
                <w:rFonts w:ascii="Montserrat" w:hAnsi="Montserrat"/>
                <w:b/>
                <w:bCs/>
                <w:color w:val="FFFFFF" w:themeColor="background1"/>
              </w:rPr>
              <w:t>Priority</w:t>
            </w:r>
          </w:p>
        </w:tc>
        <w:tc>
          <w:tcPr>
            <w:tcW w:w="1532" w:type="dxa"/>
            <w:shd w:val="clear" w:color="auto" w:fill="4472C4" w:themeFill="accent1"/>
            <w:vAlign w:val="center"/>
          </w:tcPr>
          <w:p w14:paraId="4F35FD23" w14:textId="5FD58EC0" w:rsidR="00AE0E74" w:rsidRPr="00C754D6" w:rsidRDefault="002940E1" w:rsidP="002940E1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C754D6">
              <w:rPr>
                <w:rFonts w:ascii="Montserrat" w:hAnsi="Montserrat"/>
                <w:b/>
                <w:bCs/>
                <w:color w:val="FFFFFF" w:themeColor="background1"/>
              </w:rPr>
              <w:t>How long wi</w:t>
            </w:r>
            <w:r w:rsidR="00926E27">
              <w:rPr>
                <w:rFonts w:ascii="Montserrat" w:hAnsi="Montserrat"/>
                <w:b/>
                <w:bCs/>
                <w:color w:val="FFFFFF" w:themeColor="background1"/>
              </w:rPr>
              <w:t>ll</w:t>
            </w:r>
            <w:r w:rsidRPr="00C754D6">
              <w:rPr>
                <w:rFonts w:ascii="Montserrat" w:hAnsi="Montserrat"/>
                <w:b/>
                <w:bCs/>
                <w:color w:val="FFFFFF" w:themeColor="background1"/>
              </w:rPr>
              <w:t xml:space="preserve"> it take?</w:t>
            </w:r>
          </w:p>
        </w:tc>
        <w:tc>
          <w:tcPr>
            <w:tcW w:w="3676" w:type="dxa"/>
            <w:shd w:val="clear" w:color="auto" w:fill="4472C4" w:themeFill="accent1"/>
            <w:vAlign w:val="center"/>
          </w:tcPr>
          <w:p w14:paraId="10BA72F3" w14:textId="47375110" w:rsidR="00AE0E74" w:rsidRPr="00C754D6" w:rsidRDefault="002940E1" w:rsidP="002940E1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</w:rPr>
            </w:pPr>
            <w:r w:rsidRPr="00C754D6">
              <w:rPr>
                <w:rFonts w:ascii="Montserrat" w:hAnsi="Montserrat"/>
                <w:b/>
                <w:bCs/>
                <w:color w:val="FFFFFF" w:themeColor="background1"/>
              </w:rPr>
              <w:t>Progress, problems, comments</w:t>
            </w:r>
          </w:p>
        </w:tc>
      </w:tr>
      <w:tr w:rsidR="00EB69B4" w:rsidRPr="00EB69B4" w14:paraId="2B500DB4" w14:textId="5BD895B0" w:rsidTr="008B33DC">
        <w:trPr>
          <w:trHeight w:hRule="exact" w:val="2637"/>
        </w:trPr>
        <w:tc>
          <w:tcPr>
            <w:tcW w:w="1836" w:type="dxa"/>
          </w:tcPr>
          <w:p w14:paraId="1432D2CC" w14:textId="7CCD9C65" w:rsidR="004A0FD1" w:rsidRDefault="004A0FD1" w:rsidP="004A0FD1">
            <w:pPr>
              <w:rPr>
                <w:rFonts w:ascii="Montserrat" w:hAnsi="Montserrat"/>
              </w:rPr>
            </w:pPr>
          </w:p>
          <w:p w14:paraId="76F5C90C" w14:textId="4E2EC306" w:rsidR="004A0FD1" w:rsidRDefault="004A0FD1" w:rsidP="004A0FD1">
            <w:pPr>
              <w:rPr>
                <w:rFonts w:ascii="Montserrat" w:hAnsi="Montserrat"/>
              </w:rPr>
            </w:pPr>
          </w:p>
          <w:p w14:paraId="72FCAC25" w14:textId="62650804" w:rsidR="004A0FD1" w:rsidRDefault="004A0FD1" w:rsidP="004A0FD1">
            <w:pPr>
              <w:rPr>
                <w:rFonts w:ascii="Montserrat" w:hAnsi="Montserrat"/>
              </w:rPr>
            </w:pPr>
          </w:p>
          <w:p w14:paraId="58F175F7" w14:textId="77777777" w:rsidR="004A0FD1" w:rsidRDefault="004A0FD1" w:rsidP="004A0FD1">
            <w:pPr>
              <w:rPr>
                <w:rFonts w:ascii="Montserrat" w:hAnsi="Montserrat"/>
              </w:rPr>
            </w:pPr>
          </w:p>
          <w:p w14:paraId="4E8787B3" w14:textId="77777777" w:rsidR="004A0FD1" w:rsidRDefault="004A0FD1" w:rsidP="004A0FD1">
            <w:pPr>
              <w:rPr>
                <w:rFonts w:ascii="Montserrat" w:hAnsi="Montserrat"/>
              </w:rPr>
            </w:pPr>
          </w:p>
          <w:p w14:paraId="4B677A81" w14:textId="77777777" w:rsidR="004A0FD1" w:rsidRDefault="004A0FD1" w:rsidP="004A0FD1">
            <w:pPr>
              <w:rPr>
                <w:rFonts w:ascii="Montserrat" w:hAnsi="Montserrat"/>
              </w:rPr>
            </w:pPr>
          </w:p>
          <w:p w14:paraId="59C7048A" w14:textId="77777777" w:rsidR="004A0FD1" w:rsidRDefault="004A0FD1" w:rsidP="004A0FD1">
            <w:pPr>
              <w:rPr>
                <w:rFonts w:ascii="Montserrat" w:hAnsi="Montserrat"/>
              </w:rPr>
            </w:pPr>
          </w:p>
          <w:p w14:paraId="587DA72B" w14:textId="77777777" w:rsidR="004A0FD1" w:rsidRDefault="004A0FD1" w:rsidP="004A0FD1">
            <w:pPr>
              <w:rPr>
                <w:rFonts w:ascii="Montserrat" w:hAnsi="Montserrat"/>
              </w:rPr>
            </w:pPr>
          </w:p>
          <w:p w14:paraId="2A54CF14" w14:textId="77777777" w:rsidR="004A0FD1" w:rsidRDefault="004A0FD1" w:rsidP="004A0FD1">
            <w:pPr>
              <w:rPr>
                <w:rFonts w:ascii="Montserrat" w:hAnsi="Montserrat"/>
              </w:rPr>
            </w:pPr>
          </w:p>
          <w:p w14:paraId="11F13653" w14:textId="77777777" w:rsidR="004A0FD1" w:rsidRDefault="004A0FD1" w:rsidP="004A0FD1">
            <w:pPr>
              <w:rPr>
                <w:rFonts w:ascii="Montserrat" w:hAnsi="Montserrat"/>
              </w:rPr>
            </w:pPr>
          </w:p>
          <w:p w14:paraId="70129A86" w14:textId="1298FB66" w:rsidR="004A0FD1" w:rsidRPr="00C754D6" w:rsidRDefault="004A0FD1" w:rsidP="004A0FD1">
            <w:pPr>
              <w:rPr>
                <w:rFonts w:ascii="Montserrat" w:hAnsi="Montserrat"/>
              </w:rPr>
            </w:pPr>
          </w:p>
        </w:tc>
        <w:tc>
          <w:tcPr>
            <w:tcW w:w="4295" w:type="dxa"/>
          </w:tcPr>
          <w:p w14:paraId="14BEF4FA" w14:textId="4A3FD7BD" w:rsidR="002940E1" w:rsidRPr="0026369C" w:rsidRDefault="002940E1" w:rsidP="0026369C">
            <w:pPr>
              <w:rPr>
                <w:rFonts w:ascii="Montserrat" w:hAnsi="Montserrat"/>
              </w:rPr>
            </w:pPr>
          </w:p>
        </w:tc>
        <w:tc>
          <w:tcPr>
            <w:tcW w:w="1188" w:type="dxa"/>
          </w:tcPr>
          <w:p w14:paraId="7CC8DCAE" w14:textId="730C8711" w:rsidR="002940E1" w:rsidRPr="00C754D6" w:rsidRDefault="002940E1" w:rsidP="004A0FD1">
            <w:pPr>
              <w:rPr>
                <w:rFonts w:ascii="Montserrat" w:hAnsi="Montserrat"/>
              </w:rPr>
            </w:pPr>
          </w:p>
        </w:tc>
        <w:tc>
          <w:tcPr>
            <w:tcW w:w="1502" w:type="dxa"/>
          </w:tcPr>
          <w:p w14:paraId="6DF84AF6" w14:textId="77777777" w:rsidR="00EB72E0" w:rsidRPr="00D364CC" w:rsidRDefault="00EB72E0" w:rsidP="00EB72E0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6A9E8298" w14:textId="205813B2" w:rsidR="002940E1" w:rsidRPr="00D364CC" w:rsidRDefault="00EB72E0" w:rsidP="00EB72E0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7F166D80" w14:textId="77777777" w:rsidR="00EB72E0" w:rsidRPr="00D364CC" w:rsidRDefault="00EB72E0" w:rsidP="00EB72E0">
            <w:pPr>
              <w:rPr>
                <w:rFonts w:ascii="Montserrat" w:hAnsi="Montserrat"/>
                <w:sz w:val="22"/>
                <w:szCs w:val="22"/>
              </w:rPr>
            </w:pPr>
          </w:p>
          <w:p w14:paraId="11917CA9" w14:textId="07FAF25D" w:rsidR="00EB72E0" w:rsidRPr="00D364CC" w:rsidRDefault="00EB72E0" w:rsidP="00EB72E0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41309547" w14:textId="77777777" w:rsidR="00EB72E0" w:rsidRPr="00D364CC" w:rsidRDefault="00EB72E0" w:rsidP="00EB72E0">
            <w:pPr>
              <w:rPr>
                <w:rFonts w:ascii="Montserrat" w:hAnsi="Montserrat"/>
                <w:sz w:val="22"/>
                <w:szCs w:val="22"/>
              </w:rPr>
            </w:pPr>
          </w:p>
          <w:p w14:paraId="3150410B" w14:textId="5682B6C7" w:rsidR="00EB72E0" w:rsidRPr="00D364CC" w:rsidRDefault="00EB72E0" w:rsidP="00EB72E0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6FAADFB5" w14:textId="77777777" w:rsidR="00EB72E0" w:rsidRPr="00D364CC" w:rsidRDefault="00EB72E0" w:rsidP="00EB72E0">
            <w:pPr>
              <w:rPr>
                <w:rFonts w:ascii="Montserrat" w:hAnsi="Montserrat"/>
                <w:sz w:val="22"/>
                <w:szCs w:val="22"/>
              </w:rPr>
            </w:pPr>
          </w:p>
          <w:p w14:paraId="1851A4FD" w14:textId="6D2E8C98" w:rsidR="00EB72E0" w:rsidRPr="00D364CC" w:rsidRDefault="00EB72E0" w:rsidP="00D921D0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32" w:type="dxa"/>
          </w:tcPr>
          <w:p w14:paraId="43169469" w14:textId="77777777" w:rsidR="00EB69B4" w:rsidRPr="00D364CC" w:rsidRDefault="00EB69B4" w:rsidP="00EB69B4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54484F1E" w14:textId="170B4CC0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75101CF8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06344597" w14:textId="3F68F08E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1E5E7020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28002CEE" w14:textId="122FB61D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29C86DDF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40C6F273" w14:textId="62E24A99" w:rsidR="002940E1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1EF370BC" w14:textId="77777777" w:rsidR="002940E1" w:rsidRPr="00EB69B4" w:rsidRDefault="002940E1" w:rsidP="002940E1">
            <w:pPr>
              <w:rPr>
                <w:rFonts w:ascii="Trade Gothic LT Std" w:hAnsi="Trade Gothic LT Std"/>
                <w:b/>
                <w:vertAlign w:val="subscript"/>
              </w:rPr>
            </w:pPr>
          </w:p>
        </w:tc>
      </w:tr>
      <w:tr w:rsidR="00EB69B4" w:rsidRPr="00EB69B4" w14:paraId="3CA0C4B1" w14:textId="7C389012" w:rsidTr="008B33DC">
        <w:trPr>
          <w:trHeight w:hRule="exact" w:val="2637"/>
        </w:trPr>
        <w:tc>
          <w:tcPr>
            <w:tcW w:w="1836" w:type="dxa"/>
          </w:tcPr>
          <w:p w14:paraId="392A89C2" w14:textId="4FEFDA49" w:rsidR="00EB69B4" w:rsidRPr="00C754D6" w:rsidRDefault="00EB69B4" w:rsidP="004A0FD1">
            <w:pPr>
              <w:rPr>
                <w:rFonts w:ascii="Montserrat" w:hAnsi="Montserrat"/>
              </w:rPr>
            </w:pPr>
          </w:p>
        </w:tc>
        <w:tc>
          <w:tcPr>
            <w:tcW w:w="4295" w:type="dxa"/>
          </w:tcPr>
          <w:p w14:paraId="2FF3A960" w14:textId="77777777" w:rsidR="00EB69B4" w:rsidRPr="00C754D6" w:rsidRDefault="00EB69B4" w:rsidP="004A0FD1">
            <w:pPr>
              <w:rPr>
                <w:rFonts w:ascii="Montserrat" w:hAnsi="Montserrat"/>
              </w:rPr>
            </w:pPr>
          </w:p>
        </w:tc>
        <w:tc>
          <w:tcPr>
            <w:tcW w:w="1188" w:type="dxa"/>
          </w:tcPr>
          <w:p w14:paraId="31B58FCF" w14:textId="77777777" w:rsidR="00EB69B4" w:rsidRPr="00C754D6" w:rsidRDefault="00EB69B4" w:rsidP="004A0FD1">
            <w:pPr>
              <w:rPr>
                <w:rFonts w:ascii="Montserrat" w:hAnsi="Montserrat"/>
              </w:rPr>
            </w:pPr>
          </w:p>
        </w:tc>
        <w:tc>
          <w:tcPr>
            <w:tcW w:w="1502" w:type="dxa"/>
          </w:tcPr>
          <w:p w14:paraId="1A0E2311" w14:textId="77777777" w:rsidR="00EB69B4" w:rsidRPr="00D364CC" w:rsidRDefault="00EB69B4" w:rsidP="00EB69B4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2B6408A3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37AC174D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6006C6C1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7F03B586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4C57C699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5E6AAB3B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39735AB7" w14:textId="2DD4994F" w:rsidR="00EB69B4" w:rsidRPr="00D364CC" w:rsidRDefault="00EB69B4" w:rsidP="00D921D0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32" w:type="dxa"/>
          </w:tcPr>
          <w:p w14:paraId="21B9798B" w14:textId="77777777" w:rsidR="00EB69B4" w:rsidRPr="00D364CC" w:rsidRDefault="00EB69B4" w:rsidP="00EB69B4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63788B22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227E75B0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6875AEB6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05BC6ACA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285985BA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0D6BE8D8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1D5ABA10" w14:textId="7FD069C0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20FBF016" w14:textId="77777777" w:rsidR="00EB69B4" w:rsidRPr="00EB69B4" w:rsidRDefault="00EB69B4" w:rsidP="00EB69B4">
            <w:pPr>
              <w:rPr>
                <w:rFonts w:ascii="Trade Gothic LT Std" w:hAnsi="Trade Gothic LT Std"/>
                <w:b/>
              </w:rPr>
            </w:pPr>
            <w:bookmarkStart w:id="0" w:name="_GoBack"/>
            <w:bookmarkEnd w:id="0"/>
          </w:p>
        </w:tc>
      </w:tr>
      <w:tr w:rsidR="00EB69B4" w:rsidRPr="00EB69B4" w14:paraId="119B79CD" w14:textId="7C36450B" w:rsidTr="008B33DC">
        <w:trPr>
          <w:trHeight w:hRule="exact" w:val="2637"/>
        </w:trPr>
        <w:tc>
          <w:tcPr>
            <w:tcW w:w="1836" w:type="dxa"/>
          </w:tcPr>
          <w:p w14:paraId="7EA67BB6" w14:textId="3F960EDE" w:rsidR="00EB69B4" w:rsidRPr="00C754D6" w:rsidRDefault="00EB69B4" w:rsidP="004A0FD1">
            <w:pPr>
              <w:rPr>
                <w:rFonts w:ascii="Montserrat" w:hAnsi="Montserrat"/>
              </w:rPr>
            </w:pPr>
          </w:p>
        </w:tc>
        <w:tc>
          <w:tcPr>
            <w:tcW w:w="4295" w:type="dxa"/>
          </w:tcPr>
          <w:p w14:paraId="53E4E4E9" w14:textId="77777777" w:rsidR="00EB69B4" w:rsidRPr="00C754D6" w:rsidRDefault="00EB69B4" w:rsidP="004A0FD1">
            <w:pPr>
              <w:rPr>
                <w:rFonts w:ascii="Montserrat" w:hAnsi="Montserrat"/>
              </w:rPr>
            </w:pPr>
          </w:p>
        </w:tc>
        <w:tc>
          <w:tcPr>
            <w:tcW w:w="1188" w:type="dxa"/>
          </w:tcPr>
          <w:p w14:paraId="0F2E98C9" w14:textId="77777777" w:rsidR="00EB69B4" w:rsidRPr="00C754D6" w:rsidRDefault="00EB69B4" w:rsidP="004A0FD1">
            <w:pPr>
              <w:rPr>
                <w:rFonts w:ascii="Montserrat" w:hAnsi="Montserrat"/>
              </w:rPr>
            </w:pPr>
          </w:p>
        </w:tc>
        <w:tc>
          <w:tcPr>
            <w:tcW w:w="1502" w:type="dxa"/>
          </w:tcPr>
          <w:p w14:paraId="65A4D165" w14:textId="77777777" w:rsidR="00EB69B4" w:rsidRPr="00D364CC" w:rsidRDefault="00EB69B4" w:rsidP="00EB69B4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7F01F909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09BBDD50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0725F01A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5578C519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152E3E01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2A0D71C0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5E58D101" w14:textId="500A295D" w:rsidR="00EB69B4" w:rsidRPr="00D364CC" w:rsidRDefault="00EB69B4" w:rsidP="00D921D0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532" w:type="dxa"/>
          </w:tcPr>
          <w:p w14:paraId="623C638D" w14:textId="77777777" w:rsidR="00EB69B4" w:rsidRPr="00D364CC" w:rsidRDefault="00EB69B4" w:rsidP="00EB69B4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41C3F343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15581F6B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70BA09AF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2C127929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5BBED3AA" w14:textId="77777777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42CAFC52" w14:textId="77777777" w:rsidR="00EB69B4" w:rsidRPr="00D364CC" w:rsidRDefault="00EB69B4" w:rsidP="00EB69B4">
            <w:pPr>
              <w:rPr>
                <w:rFonts w:ascii="Montserrat" w:hAnsi="Montserrat"/>
                <w:sz w:val="22"/>
                <w:szCs w:val="22"/>
              </w:rPr>
            </w:pPr>
          </w:p>
          <w:p w14:paraId="09A81E34" w14:textId="003EAE49" w:rsidR="00EB69B4" w:rsidRPr="00D364CC" w:rsidRDefault="00EB69B4" w:rsidP="00EB69B4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4903BB05" w14:textId="77777777" w:rsidR="00EB69B4" w:rsidRPr="00EB69B4" w:rsidRDefault="00EB69B4" w:rsidP="00EB69B4">
            <w:pPr>
              <w:rPr>
                <w:rFonts w:ascii="Trade Gothic LT Std" w:hAnsi="Trade Gothic LT Std"/>
                <w:b/>
              </w:rPr>
            </w:pPr>
          </w:p>
        </w:tc>
      </w:tr>
      <w:tr w:rsidR="00D364CC" w:rsidRPr="00EB69B4" w14:paraId="400FA745" w14:textId="2F2A8AC1" w:rsidTr="008B33DC">
        <w:trPr>
          <w:trHeight w:hRule="exact" w:val="2637"/>
        </w:trPr>
        <w:tc>
          <w:tcPr>
            <w:tcW w:w="1836" w:type="dxa"/>
          </w:tcPr>
          <w:p w14:paraId="149C56D6" w14:textId="7AC52726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4295" w:type="dxa"/>
          </w:tcPr>
          <w:p w14:paraId="4CBC0D68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188" w:type="dxa"/>
          </w:tcPr>
          <w:p w14:paraId="655B3B6D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502" w:type="dxa"/>
          </w:tcPr>
          <w:p w14:paraId="45316D55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143C1F76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618FB394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60E91A11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6999EE31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5153BCD8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14808BA7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7189190D" w14:textId="7E4C5031" w:rsidR="00D364CC" w:rsidRPr="00196940" w:rsidRDefault="00D364CC" w:rsidP="00D364CC">
            <w:pPr>
              <w:pStyle w:val="ListParagraph"/>
              <w:ind w:left="360"/>
              <w:rPr>
                <w:rFonts w:ascii="Trade Gothic LT Std" w:hAnsi="Trade Gothic LT Std"/>
              </w:rPr>
            </w:pPr>
          </w:p>
        </w:tc>
        <w:tc>
          <w:tcPr>
            <w:tcW w:w="1532" w:type="dxa"/>
          </w:tcPr>
          <w:p w14:paraId="49504B30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28613D04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356E8E5B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6D5812F8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66DCB318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3BCF9B6D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268A7A2B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7803ACF8" w14:textId="297D87BC" w:rsidR="00D364CC" w:rsidRPr="00196940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Trade Gothic LT Std" w:hAnsi="Trade Gothic LT Std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0E19E316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</w:tr>
      <w:tr w:rsidR="00D364CC" w:rsidRPr="00EB69B4" w14:paraId="2AD21F26" w14:textId="122975B9" w:rsidTr="008B33DC">
        <w:trPr>
          <w:trHeight w:hRule="exact" w:val="2637"/>
        </w:trPr>
        <w:tc>
          <w:tcPr>
            <w:tcW w:w="1836" w:type="dxa"/>
          </w:tcPr>
          <w:p w14:paraId="3390E19A" w14:textId="787BC819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4295" w:type="dxa"/>
          </w:tcPr>
          <w:p w14:paraId="582B9B20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188" w:type="dxa"/>
          </w:tcPr>
          <w:p w14:paraId="1BEAEDB9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502" w:type="dxa"/>
          </w:tcPr>
          <w:p w14:paraId="4FCCEF0B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03FB583C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5C74A41A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01C85D07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7EA59860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31D39BFB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1E13B564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2A00084B" w14:textId="09B84C1B" w:rsidR="00D364CC" w:rsidRPr="00196940" w:rsidRDefault="00D364CC" w:rsidP="00D364CC">
            <w:pPr>
              <w:pStyle w:val="ListParagraph"/>
              <w:ind w:left="360"/>
              <w:rPr>
                <w:rFonts w:ascii="Trade Gothic LT Std" w:hAnsi="Trade Gothic LT Std"/>
              </w:rPr>
            </w:pPr>
          </w:p>
        </w:tc>
        <w:tc>
          <w:tcPr>
            <w:tcW w:w="1532" w:type="dxa"/>
          </w:tcPr>
          <w:p w14:paraId="47F7A1DB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02093CC8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376D7F8D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7EC31538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1D1203C0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5726A0B5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7FF03649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1EAE968B" w14:textId="3D5F9C5C" w:rsidR="00D364CC" w:rsidRPr="00196940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Trade Gothic LT Std" w:hAnsi="Trade Gothic LT Std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5B95EC8F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</w:tr>
      <w:tr w:rsidR="00D364CC" w:rsidRPr="00EB69B4" w14:paraId="0CA42917" w14:textId="21A10630" w:rsidTr="008B33DC">
        <w:trPr>
          <w:trHeight w:hRule="exact" w:val="2637"/>
        </w:trPr>
        <w:tc>
          <w:tcPr>
            <w:tcW w:w="1836" w:type="dxa"/>
          </w:tcPr>
          <w:p w14:paraId="5A01C7AD" w14:textId="3FB86B7B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4295" w:type="dxa"/>
          </w:tcPr>
          <w:p w14:paraId="11560DA5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188" w:type="dxa"/>
          </w:tcPr>
          <w:p w14:paraId="2D562598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502" w:type="dxa"/>
          </w:tcPr>
          <w:p w14:paraId="17FE496B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1153591A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458DFC02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7309B017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55B55A9D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29622768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358E899D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7B238373" w14:textId="36377CB7" w:rsidR="00D364CC" w:rsidRPr="00196940" w:rsidRDefault="00D364CC" w:rsidP="00D364CC">
            <w:pPr>
              <w:pStyle w:val="ListParagraph"/>
              <w:ind w:left="360"/>
              <w:rPr>
                <w:rFonts w:ascii="Trade Gothic LT Std" w:hAnsi="Trade Gothic LT Std"/>
              </w:rPr>
            </w:pPr>
          </w:p>
        </w:tc>
        <w:tc>
          <w:tcPr>
            <w:tcW w:w="1532" w:type="dxa"/>
          </w:tcPr>
          <w:p w14:paraId="5A247188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43245AAE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64B78ABE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70528A70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2995EEB6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77F3980D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571D260E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5CED09F7" w14:textId="1449C054" w:rsidR="00D364CC" w:rsidRPr="00196940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Trade Gothic LT Std" w:hAnsi="Trade Gothic LT Std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397729EB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</w:tr>
      <w:tr w:rsidR="00D364CC" w:rsidRPr="00EB69B4" w14:paraId="46AFEB07" w14:textId="2B8FE4FA" w:rsidTr="008B33DC">
        <w:trPr>
          <w:trHeight w:hRule="exact" w:val="2637"/>
        </w:trPr>
        <w:tc>
          <w:tcPr>
            <w:tcW w:w="1836" w:type="dxa"/>
          </w:tcPr>
          <w:p w14:paraId="10C92176" w14:textId="2100260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4295" w:type="dxa"/>
          </w:tcPr>
          <w:p w14:paraId="0F1577FF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188" w:type="dxa"/>
          </w:tcPr>
          <w:p w14:paraId="45A93A18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502" w:type="dxa"/>
          </w:tcPr>
          <w:p w14:paraId="7D741C71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6A7422F8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046E711E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1BF64A64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5290A489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1204FD2E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64718648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14DF207D" w14:textId="30E1C16F" w:rsidR="00D364CC" w:rsidRPr="00196940" w:rsidRDefault="00D364CC" w:rsidP="00D364CC">
            <w:pPr>
              <w:pStyle w:val="ListParagraph"/>
              <w:ind w:left="360"/>
              <w:rPr>
                <w:rFonts w:ascii="Trade Gothic LT Std" w:hAnsi="Trade Gothic LT Std"/>
              </w:rPr>
            </w:pPr>
          </w:p>
        </w:tc>
        <w:tc>
          <w:tcPr>
            <w:tcW w:w="1532" w:type="dxa"/>
          </w:tcPr>
          <w:p w14:paraId="1CD78C21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14278F67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4CB52BD9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5D5FFDF8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469F00A4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5CE85C7B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5930D0C5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08267700" w14:textId="40C5F999" w:rsidR="00D364CC" w:rsidRPr="00196940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Trade Gothic LT Std" w:hAnsi="Trade Gothic LT Std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4A502509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</w:tr>
      <w:tr w:rsidR="00D364CC" w:rsidRPr="00EB69B4" w14:paraId="0FE94E42" w14:textId="7FA9986B" w:rsidTr="008B33DC">
        <w:trPr>
          <w:trHeight w:hRule="exact" w:val="2637"/>
        </w:trPr>
        <w:tc>
          <w:tcPr>
            <w:tcW w:w="1836" w:type="dxa"/>
          </w:tcPr>
          <w:p w14:paraId="65D855F0" w14:textId="1DBF93F1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4295" w:type="dxa"/>
          </w:tcPr>
          <w:p w14:paraId="3765D5B1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188" w:type="dxa"/>
          </w:tcPr>
          <w:p w14:paraId="58C3CAA8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502" w:type="dxa"/>
          </w:tcPr>
          <w:p w14:paraId="060528DE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0EFD8EAA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3056C435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0BB204CA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476E8390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75B9FE68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7B61C67A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1F9DF68B" w14:textId="5FC68156" w:rsidR="00D364CC" w:rsidRPr="00196940" w:rsidRDefault="00D364CC" w:rsidP="00D364CC">
            <w:pPr>
              <w:pStyle w:val="ListParagraph"/>
              <w:ind w:left="360"/>
              <w:rPr>
                <w:rFonts w:ascii="Trade Gothic LT Std" w:hAnsi="Trade Gothic LT Std"/>
              </w:rPr>
            </w:pPr>
          </w:p>
        </w:tc>
        <w:tc>
          <w:tcPr>
            <w:tcW w:w="1532" w:type="dxa"/>
          </w:tcPr>
          <w:p w14:paraId="61269B30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211C5D47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5833224A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3CB7653F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62B3FF19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2E4E3A6D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0A2420FF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6A426353" w14:textId="27128F5C" w:rsidR="00D364CC" w:rsidRPr="00196940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Trade Gothic LT Std" w:hAnsi="Trade Gothic LT Std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28492C05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</w:tr>
      <w:tr w:rsidR="00D364CC" w:rsidRPr="00EB69B4" w14:paraId="1D5FEA98" w14:textId="1A2A8C11" w:rsidTr="008B33DC">
        <w:trPr>
          <w:trHeight w:hRule="exact" w:val="2637"/>
        </w:trPr>
        <w:tc>
          <w:tcPr>
            <w:tcW w:w="1836" w:type="dxa"/>
          </w:tcPr>
          <w:p w14:paraId="046BEB0F" w14:textId="599B3D45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4295" w:type="dxa"/>
          </w:tcPr>
          <w:p w14:paraId="3B2550F4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188" w:type="dxa"/>
          </w:tcPr>
          <w:p w14:paraId="219F6474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502" w:type="dxa"/>
          </w:tcPr>
          <w:p w14:paraId="0E128328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773E5AFD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2E35845D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56239F5A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2FA5290C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6E2473AB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07765DD0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6C562FE5" w14:textId="5D5C9B0E" w:rsidR="00D364CC" w:rsidRPr="00196940" w:rsidRDefault="00D364CC" w:rsidP="00D364CC">
            <w:pPr>
              <w:pStyle w:val="ListParagraph"/>
              <w:ind w:left="360"/>
              <w:rPr>
                <w:rFonts w:ascii="Trade Gothic LT Std" w:hAnsi="Trade Gothic LT Std"/>
              </w:rPr>
            </w:pPr>
          </w:p>
        </w:tc>
        <w:tc>
          <w:tcPr>
            <w:tcW w:w="1532" w:type="dxa"/>
          </w:tcPr>
          <w:p w14:paraId="1D126BEE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66C34E78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6DA63698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1C895FBB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5D2A3BCF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38455ADA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57BB3130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7ADD7860" w14:textId="435AF007" w:rsidR="00D364CC" w:rsidRPr="00196940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Trade Gothic LT Std" w:hAnsi="Trade Gothic LT Std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6D4C3041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</w:tr>
      <w:tr w:rsidR="00D364CC" w:rsidRPr="00EB69B4" w14:paraId="15F16E7A" w14:textId="1EE423C7" w:rsidTr="008B33DC">
        <w:trPr>
          <w:trHeight w:hRule="exact" w:val="2637"/>
        </w:trPr>
        <w:tc>
          <w:tcPr>
            <w:tcW w:w="1836" w:type="dxa"/>
          </w:tcPr>
          <w:p w14:paraId="03B79C78" w14:textId="338A6D2A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4295" w:type="dxa"/>
          </w:tcPr>
          <w:p w14:paraId="35FA5381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188" w:type="dxa"/>
          </w:tcPr>
          <w:p w14:paraId="5F624045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502" w:type="dxa"/>
          </w:tcPr>
          <w:p w14:paraId="1D2D2C14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6900C824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5E0AF4DA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65603EFD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385D4A0D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6DEE9BE7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75DFDC2F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3EAE16AF" w14:textId="278BB8A6" w:rsidR="00D364CC" w:rsidRPr="00196940" w:rsidRDefault="00D364CC" w:rsidP="00D364CC">
            <w:pPr>
              <w:pStyle w:val="ListParagraph"/>
              <w:ind w:left="360"/>
              <w:rPr>
                <w:rFonts w:ascii="Trade Gothic LT Std" w:hAnsi="Trade Gothic LT Std"/>
              </w:rPr>
            </w:pPr>
          </w:p>
        </w:tc>
        <w:tc>
          <w:tcPr>
            <w:tcW w:w="1532" w:type="dxa"/>
          </w:tcPr>
          <w:p w14:paraId="5FB001DE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7E449123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2780F6B5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1985557F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2B2DB783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13E5F648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7825EBE3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5748910C" w14:textId="61D76B75" w:rsidR="00D364CC" w:rsidRPr="00196940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Trade Gothic LT Std" w:hAnsi="Trade Gothic LT Std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313D4E01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</w:tr>
      <w:tr w:rsidR="00D364CC" w:rsidRPr="00EB69B4" w14:paraId="57F0913D" w14:textId="17E6457F" w:rsidTr="008B33DC">
        <w:trPr>
          <w:trHeight w:hRule="exact" w:val="2637"/>
        </w:trPr>
        <w:tc>
          <w:tcPr>
            <w:tcW w:w="1836" w:type="dxa"/>
          </w:tcPr>
          <w:p w14:paraId="6A27EE1F" w14:textId="608AA9B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4295" w:type="dxa"/>
          </w:tcPr>
          <w:p w14:paraId="18E7171F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188" w:type="dxa"/>
          </w:tcPr>
          <w:p w14:paraId="746EBD66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502" w:type="dxa"/>
          </w:tcPr>
          <w:p w14:paraId="20425B6C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2CB9F1A3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7477C4EA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31CA48E2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385AD3F4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0F8206EB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0A501F98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6A5614F7" w14:textId="798968F0" w:rsidR="00D364CC" w:rsidRPr="00196940" w:rsidRDefault="00D364CC" w:rsidP="00D364CC">
            <w:pPr>
              <w:pStyle w:val="ListParagraph"/>
              <w:ind w:left="360"/>
              <w:rPr>
                <w:rFonts w:ascii="Trade Gothic LT Std" w:hAnsi="Trade Gothic LT Std"/>
              </w:rPr>
            </w:pPr>
          </w:p>
        </w:tc>
        <w:tc>
          <w:tcPr>
            <w:tcW w:w="1532" w:type="dxa"/>
          </w:tcPr>
          <w:p w14:paraId="1CB87E6A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6CD67216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79E39E10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2C33D78E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5BE13348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6979430C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6C0E00CB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5764FAA6" w14:textId="704158FD" w:rsidR="00D364CC" w:rsidRPr="00196940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Trade Gothic LT Std" w:hAnsi="Trade Gothic LT Std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7804D766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</w:tr>
      <w:tr w:rsidR="00D364CC" w:rsidRPr="00EB69B4" w14:paraId="4F48A4E5" w14:textId="6CC86215" w:rsidTr="008B33DC">
        <w:trPr>
          <w:trHeight w:hRule="exact" w:val="2637"/>
        </w:trPr>
        <w:tc>
          <w:tcPr>
            <w:tcW w:w="1836" w:type="dxa"/>
          </w:tcPr>
          <w:p w14:paraId="4300B052" w14:textId="429DB9EE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4295" w:type="dxa"/>
          </w:tcPr>
          <w:p w14:paraId="0C79077E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188" w:type="dxa"/>
          </w:tcPr>
          <w:p w14:paraId="1A212E1D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  <w:tc>
          <w:tcPr>
            <w:tcW w:w="1502" w:type="dxa"/>
          </w:tcPr>
          <w:p w14:paraId="15FFDBD2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13A0CF26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High</w:t>
            </w:r>
          </w:p>
          <w:p w14:paraId="1B379FB3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3FF66706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Medium</w:t>
            </w:r>
          </w:p>
          <w:p w14:paraId="6ADB3894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77167914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Low</w:t>
            </w:r>
          </w:p>
          <w:p w14:paraId="342FE316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5BD773A5" w14:textId="44B5479F" w:rsidR="00D364CC" w:rsidRPr="00196940" w:rsidRDefault="00D364CC" w:rsidP="00D364CC">
            <w:pPr>
              <w:pStyle w:val="ListParagraph"/>
              <w:ind w:left="360"/>
              <w:rPr>
                <w:rFonts w:ascii="Trade Gothic LT Std" w:hAnsi="Trade Gothic LT Std"/>
              </w:rPr>
            </w:pPr>
          </w:p>
        </w:tc>
        <w:tc>
          <w:tcPr>
            <w:tcW w:w="1532" w:type="dxa"/>
          </w:tcPr>
          <w:p w14:paraId="04B30055" w14:textId="77777777" w:rsidR="00D364CC" w:rsidRPr="00D364CC" w:rsidRDefault="00D364CC" w:rsidP="00D364CC">
            <w:pPr>
              <w:pStyle w:val="ListParagraph"/>
              <w:ind w:left="360"/>
              <w:rPr>
                <w:rFonts w:ascii="Montserrat" w:hAnsi="Montserrat"/>
                <w:sz w:val="22"/>
                <w:szCs w:val="22"/>
              </w:rPr>
            </w:pPr>
          </w:p>
          <w:p w14:paraId="62207CCA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10 mins</w:t>
            </w:r>
          </w:p>
          <w:p w14:paraId="13604F44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70CD9D2C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30 mins</w:t>
            </w:r>
          </w:p>
          <w:p w14:paraId="1B13870A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57304D65" w14:textId="77777777" w:rsidR="00D364CC" w:rsidRPr="00D364CC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22"/>
                <w:szCs w:val="22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1 hour</w:t>
            </w:r>
          </w:p>
          <w:p w14:paraId="7315EF75" w14:textId="77777777" w:rsidR="00D364CC" w:rsidRPr="00D364CC" w:rsidRDefault="00D364CC" w:rsidP="00D364CC">
            <w:pPr>
              <w:rPr>
                <w:rFonts w:ascii="Montserrat" w:hAnsi="Montserrat"/>
                <w:sz w:val="22"/>
                <w:szCs w:val="22"/>
              </w:rPr>
            </w:pPr>
          </w:p>
          <w:p w14:paraId="05F2D100" w14:textId="2B905E8E" w:rsidR="00D364CC" w:rsidRPr="00196940" w:rsidRDefault="00D364CC" w:rsidP="00D364CC">
            <w:pPr>
              <w:pStyle w:val="ListParagraph"/>
              <w:numPr>
                <w:ilvl w:val="0"/>
                <w:numId w:val="2"/>
              </w:numPr>
              <w:rPr>
                <w:rFonts w:ascii="Trade Gothic LT Std" w:hAnsi="Trade Gothic LT Std"/>
              </w:rPr>
            </w:pPr>
            <w:r w:rsidRPr="00D364CC">
              <w:rPr>
                <w:rFonts w:ascii="Montserrat" w:hAnsi="Montserrat"/>
                <w:sz w:val="22"/>
                <w:szCs w:val="22"/>
              </w:rPr>
              <w:t>2+ hours</w:t>
            </w:r>
          </w:p>
        </w:tc>
        <w:tc>
          <w:tcPr>
            <w:tcW w:w="3676" w:type="dxa"/>
          </w:tcPr>
          <w:p w14:paraId="5E67AD8C" w14:textId="77777777" w:rsidR="00D364CC" w:rsidRPr="00EB69B4" w:rsidRDefault="00D364CC" w:rsidP="00D364CC">
            <w:pPr>
              <w:rPr>
                <w:rFonts w:ascii="Trade Gothic LT Std" w:hAnsi="Trade Gothic LT Std"/>
                <w:b/>
              </w:rPr>
            </w:pPr>
          </w:p>
        </w:tc>
      </w:tr>
    </w:tbl>
    <w:p w14:paraId="2F60D72B" w14:textId="77777777" w:rsidR="00E370F3" w:rsidRPr="00EB69B4" w:rsidRDefault="00E370F3" w:rsidP="003B0872">
      <w:pPr>
        <w:rPr>
          <w:rFonts w:ascii="Trade Gothic LT Std" w:hAnsi="Trade Gothic LT Std"/>
          <w:b/>
        </w:rPr>
      </w:pPr>
    </w:p>
    <w:sectPr w:rsidR="00E370F3" w:rsidRPr="00EB69B4" w:rsidSect="00AE0E74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0FA09" w14:textId="77777777" w:rsidR="00217B31" w:rsidRDefault="00217B31" w:rsidP="000E6294">
      <w:r>
        <w:separator/>
      </w:r>
    </w:p>
  </w:endnote>
  <w:endnote w:type="continuationSeparator" w:id="0">
    <w:p w14:paraId="3EE2B2A5" w14:textId="77777777" w:rsidR="00217B31" w:rsidRDefault="00217B31" w:rsidP="000E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2000505000000020004"/>
    <w:charset w:val="4D"/>
    <w:family w:val="auto"/>
    <w:pitch w:val="variable"/>
    <w:sig w:usb0="8000002F" w:usb1="4000204A" w:usb2="00000000" w:usb3="00000000" w:csb0="00000001" w:csb1="00000000"/>
  </w:font>
  <w:font w:name="Trade Gothic LT Std">
    <w:panose1 w:val="00000500000000000000"/>
    <w:charset w:val="00"/>
    <w:family w:val="auto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2ACC26214E5F4C419C97E2CD1CC21285"/>
      </w:placeholder>
      <w:temporary/>
      <w:showingPlcHdr/>
      <w15:appearance w15:val="hidden"/>
    </w:sdtPr>
    <w:sdtContent>
      <w:p w14:paraId="0348A410" w14:textId="77777777" w:rsidR="00917744" w:rsidRDefault="00917744">
        <w:pPr>
          <w:pStyle w:val="Footer"/>
        </w:pPr>
        <w:r>
          <w:t>[Type here]</w:t>
        </w:r>
      </w:p>
    </w:sdtContent>
  </w:sdt>
  <w:p w14:paraId="565C764F" w14:textId="133E0395" w:rsidR="00917744" w:rsidRDefault="004A0FD1" w:rsidP="00917744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12D99" wp14:editId="150D8D68">
          <wp:simplePos x="0" y="0"/>
          <wp:positionH relativeFrom="margin">
            <wp:posOffset>7485380</wp:posOffset>
          </wp:positionH>
          <wp:positionV relativeFrom="margin">
            <wp:posOffset>5778500</wp:posOffset>
          </wp:positionV>
          <wp:extent cx="1379220" cy="39243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eds_UOL_BLACK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2F9B" w14:textId="77777777" w:rsidR="00217B31" w:rsidRDefault="00217B31" w:rsidP="000E6294">
      <w:r>
        <w:separator/>
      </w:r>
    </w:p>
  </w:footnote>
  <w:footnote w:type="continuationSeparator" w:id="0">
    <w:p w14:paraId="78147EE2" w14:textId="77777777" w:rsidR="00217B31" w:rsidRDefault="00217B31" w:rsidP="000E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41AE2" w14:textId="148BB328" w:rsidR="000E6294" w:rsidRDefault="00A9793E">
    <w:pPr>
      <w:pStyle w:val="Header"/>
      <w:rPr>
        <w:rFonts w:ascii="Trade Gothic LT Std" w:hAnsi="Trade Gothic LT Std"/>
        <w:b/>
        <w:color w:val="002C60"/>
        <w:sz w:val="10"/>
        <w:szCs w:val="10"/>
      </w:rPr>
    </w:pPr>
    <w:r>
      <w:rPr>
        <w:rFonts w:ascii="Trade Gothic LT Std" w:hAnsi="Trade Gothic LT Std"/>
        <w:b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74C1084" wp14:editId="4D1C2D71">
          <wp:simplePos x="0" y="0"/>
          <wp:positionH relativeFrom="margin">
            <wp:posOffset>7340600</wp:posOffset>
          </wp:positionH>
          <wp:positionV relativeFrom="margin">
            <wp:posOffset>-469900</wp:posOffset>
          </wp:positionV>
          <wp:extent cx="1571625" cy="260985"/>
          <wp:effectExtent l="0" t="0" r="3175" b="571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ills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BFF">
      <w:rPr>
        <w:rFonts w:ascii="Trade Gothic LT Std" w:hAnsi="Trade Gothic LT Std"/>
        <w:b/>
        <w:color w:val="002C60"/>
      </w:rPr>
      <w:t xml:space="preserve">Step </w:t>
    </w:r>
    <w:r w:rsidR="00216225">
      <w:rPr>
        <w:rFonts w:ascii="Trade Gothic LT Std" w:hAnsi="Trade Gothic LT Std"/>
        <w:b/>
        <w:color w:val="002C60"/>
      </w:rPr>
      <w:t>Up to</w:t>
    </w:r>
    <w:r w:rsidR="002D7BFF">
      <w:rPr>
        <w:rFonts w:ascii="Trade Gothic LT Std" w:hAnsi="Trade Gothic LT Std"/>
        <w:b/>
        <w:color w:val="002C60"/>
      </w:rPr>
      <w:t xml:space="preserve"> Masters</w:t>
    </w:r>
    <w:r w:rsidR="00ED49FE" w:rsidRPr="00C754D6">
      <w:rPr>
        <w:rFonts w:ascii="Trade Gothic LT Std" w:hAnsi="Trade Gothic LT Std"/>
        <w:b/>
        <w:color w:val="002C60"/>
      </w:rPr>
      <w:t xml:space="preserve">                                                                                                             </w:t>
    </w:r>
    <w:r w:rsidR="00DC14CA">
      <w:rPr>
        <w:rFonts w:ascii="Trade Gothic LT Std" w:hAnsi="Trade Gothic LT Std"/>
        <w:b/>
        <w:color w:val="002C60"/>
      </w:rPr>
      <w:t xml:space="preserve">        </w:t>
    </w:r>
    <w:r w:rsidR="00ED49FE" w:rsidRPr="00C754D6">
      <w:rPr>
        <w:rFonts w:ascii="Trade Gothic LT Std" w:hAnsi="Trade Gothic LT Std"/>
        <w:b/>
        <w:color w:val="002C60"/>
      </w:rPr>
      <w:t xml:space="preserve">      </w:t>
    </w:r>
    <w:r w:rsidR="00C754D6">
      <w:rPr>
        <w:rFonts w:ascii="Trade Gothic LT Std" w:hAnsi="Trade Gothic LT Std"/>
        <w:b/>
        <w:color w:val="002C60"/>
      </w:rPr>
      <w:t xml:space="preserve"> </w:t>
    </w:r>
    <w:r w:rsidR="00ED49FE" w:rsidRPr="00C754D6">
      <w:rPr>
        <w:rFonts w:ascii="Trade Gothic LT Std" w:hAnsi="Trade Gothic LT Std"/>
        <w:b/>
        <w:color w:val="002C60"/>
      </w:rPr>
      <w:t xml:space="preserve"> </w:t>
    </w:r>
    <w:r w:rsidR="00ED49FE" w:rsidRPr="00C754D6">
      <w:rPr>
        <w:rFonts w:ascii="Trade Gothic LT Std" w:hAnsi="Trade Gothic LT Std"/>
        <w:b/>
        <w:color w:val="002C60"/>
        <w:sz w:val="10"/>
        <w:szCs w:val="10"/>
      </w:rPr>
      <w:t xml:space="preserve">  </w:t>
    </w:r>
    <w:r w:rsidR="00C754D6" w:rsidRPr="00C754D6">
      <w:rPr>
        <w:rFonts w:ascii="Trade Gothic LT Std" w:hAnsi="Trade Gothic LT Std"/>
        <w:b/>
        <w:color w:val="002C60"/>
        <w:sz w:val="10"/>
        <w:szCs w:val="10"/>
      </w:rPr>
      <w:t xml:space="preserve"> </w:t>
    </w:r>
  </w:p>
  <w:p w14:paraId="34AA0244" w14:textId="3CC2302E" w:rsidR="00DC14CA" w:rsidRDefault="00DC14CA">
    <w:pPr>
      <w:pStyle w:val="Header"/>
      <w:rPr>
        <w:rFonts w:ascii="Trade Gothic LT Std" w:hAnsi="Trade Gothic LT Std"/>
        <w:b/>
        <w:sz w:val="10"/>
        <w:szCs w:val="10"/>
      </w:rPr>
    </w:pPr>
  </w:p>
  <w:p w14:paraId="3753ECCB" w14:textId="7B224A68" w:rsidR="00DC14CA" w:rsidRPr="00C754D6" w:rsidRDefault="00DC14CA">
    <w:pPr>
      <w:pStyle w:val="Header"/>
      <w:rPr>
        <w:rFonts w:ascii="Trade Gothic LT Std" w:hAnsi="Trade Gothic LT Std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7CC"/>
    <w:multiLevelType w:val="hybridMultilevel"/>
    <w:tmpl w:val="292E4F10"/>
    <w:lvl w:ilvl="0" w:tplc="7702164E">
      <w:start w:val="1"/>
      <w:numFmt w:val="bullet"/>
      <w:lvlText w:val=""/>
      <w:lvlJc w:val="left"/>
      <w:pPr>
        <w:ind w:left="142" w:hanging="142"/>
      </w:pPr>
      <w:rPr>
        <w:rFonts w:ascii="Webdings" w:hAnsi="Webdings" w:hint="default"/>
        <w:b w:val="0"/>
        <w:i w:val="0"/>
        <w:color w:val="002C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9462C"/>
    <w:multiLevelType w:val="hybridMultilevel"/>
    <w:tmpl w:val="ABB4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0AC6"/>
    <w:multiLevelType w:val="hybridMultilevel"/>
    <w:tmpl w:val="B810E7D8"/>
    <w:lvl w:ilvl="0" w:tplc="7702164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b w:val="0"/>
        <w:i w:val="0"/>
        <w:color w:val="002C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F04A80"/>
    <w:multiLevelType w:val="hybridMultilevel"/>
    <w:tmpl w:val="9D1477F8"/>
    <w:lvl w:ilvl="0" w:tplc="7702164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i w:val="0"/>
        <w:color w:val="002C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72"/>
    <w:rsid w:val="000E6294"/>
    <w:rsid w:val="000F38B4"/>
    <w:rsid w:val="00160D30"/>
    <w:rsid w:val="00196940"/>
    <w:rsid w:val="00216225"/>
    <w:rsid w:val="00217B31"/>
    <w:rsid w:val="0026369C"/>
    <w:rsid w:val="00276B4A"/>
    <w:rsid w:val="002940E1"/>
    <w:rsid w:val="002D7BFF"/>
    <w:rsid w:val="003B0872"/>
    <w:rsid w:val="004548D6"/>
    <w:rsid w:val="004A0FD1"/>
    <w:rsid w:val="008B33DC"/>
    <w:rsid w:val="00917744"/>
    <w:rsid w:val="00926E27"/>
    <w:rsid w:val="00A9793E"/>
    <w:rsid w:val="00AE0E74"/>
    <w:rsid w:val="00C2663E"/>
    <w:rsid w:val="00C754D6"/>
    <w:rsid w:val="00D364CC"/>
    <w:rsid w:val="00D52431"/>
    <w:rsid w:val="00D921D0"/>
    <w:rsid w:val="00DC14CA"/>
    <w:rsid w:val="00E370F3"/>
    <w:rsid w:val="00E91A35"/>
    <w:rsid w:val="00EB69B4"/>
    <w:rsid w:val="00EB72E0"/>
    <w:rsid w:val="00ED49FE"/>
    <w:rsid w:val="00F67ACE"/>
    <w:rsid w:val="00F7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44C27"/>
  <w15:chartTrackingRefBased/>
  <w15:docId w15:val="{7E2F7AD2-F444-664A-A2DA-961D4AB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8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7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94"/>
  </w:style>
  <w:style w:type="paragraph" w:styleId="Footer">
    <w:name w:val="footer"/>
    <w:basedOn w:val="Normal"/>
    <w:link w:val="FooterChar"/>
    <w:uiPriority w:val="99"/>
    <w:unhideWhenUsed/>
    <w:rsid w:val="000E6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CC26214E5F4C419C97E2CD1CC2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BAF8-41C2-F64E-8D2E-09C02FED1744}"/>
      </w:docPartPr>
      <w:docPartBody>
        <w:p w:rsidR="00000000" w:rsidRDefault="00467E06" w:rsidP="00467E06">
          <w:pPr>
            <w:pStyle w:val="2ACC26214E5F4C419C97E2CD1CC2128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2000505000000020004"/>
    <w:charset w:val="4D"/>
    <w:family w:val="auto"/>
    <w:pitch w:val="variable"/>
    <w:sig w:usb0="8000002F" w:usb1="4000204A" w:usb2="00000000" w:usb3="00000000" w:csb0="00000001" w:csb1="00000000"/>
  </w:font>
  <w:font w:name="Trade Gothic LT Std">
    <w:panose1 w:val="00000500000000000000"/>
    <w:charset w:val="00"/>
    <w:family w:val="auto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06"/>
    <w:rsid w:val="00467E06"/>
    <w:rsid w:val="00E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19BAECD5D48A449E675A0FFC3F0CF5">
    <w:name w:val="A619BAECD5D48A449E675A0FFC3F0CF5"/>
    <w:rsid w:val="00467E06"/>
  </w:style>
  <w:style w:type="paragraph" w:customStyle="1" w:styleId="2ACC26214E5F4C419C97E2CD1CC21285">
    <w:name w:val="2ACC26214E5F4C419C97E2CD1CC21285"/>
    <w:rsid w:val="00467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0A73BF23260498FB956A3F2857341" ma:contentTypeVersion="17" ma:contentTypeDescription="Create a new document." ma:contentTypeScope="" ma:versionID="94263af0dbd04403f2c7274c9f3d09bc">
  <xsd:schema xmlns:xsd="http://www.w3.org/2001/XMLSchema" xmlns:xs="http://www.w3.org/2001/XMLSchema" xmlns:p="http://schemas.microsoft.com/office/2006/metadata/properties" xmlns:ns2="26a40760-a18b-4c23-8731-54ad71238559" xmlns:ns3="b207b05a-4463-4a74-aa48-267cd44e53b2" targetNamespace="http://schemas.microsoft.com/office/2006/metadata/properties" ma:root="true" ma:fieldsID="263708f4fd965abb41aa58fb817d341a" ns2:_="" ns3:_="">
    <xsd:import namespace="26a40760-a18b-4c23-8731-54ad71238559"/>
    <xsd:import namespace="b207b05a-4463-4a74-aa48-267cd44e5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40760-a18b-4c23-8731-54ad71238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b05a-4463-4a74-aa48-267cd44e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f8e477-2545-4a8d-87d1-8927ca95ed66}" ma:internalName="TaxCatchAll" ma:showField="CatchAllData" ma:web="b207b05a-4463-4a74-aa48-267cd44e5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7b05a-4463-4a74-aa48-267cd44e53b2" xsi:nil="true"/>
    <lcf76f155ced4ddcb4097134ff3c332f xmlns="26a40760-a18b-4c23-8731-54ad71238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D916F-C574-4FCA-A1F9-483599E4F47E}"/>
</file>

<file path=customXml/itemProps2.xml><?xml version="1.0" encoding="utf-8"?>
<ds:datastoreItem xmlns:ds="http://schemas.openxmlformats.org/officeDocument/2006/customXml" ds:itemID="{5AF0FB9C-F2B4-421F-9E0B-8A2DFBE0C357}"/>
</file>

<file path=customXml/itemProps3.xml><?xml version="1.0" encoding="utf-8"?>
<ds:datastoreItem xmlns:ds="http://schemas.openxmlformats.org/officeDocument/2006/customXml" ds:itemID="{3478309F-660A-4D0B-BAE9-D7BD70D46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149</Words>
  <Characters>711</Characters>
  <Application>Microsoft Office Word</Application>
  <DocSecurity>0</DocSecurity>
  <Lines>711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Cave</dc:creator>
  <cp:keywords/>
  <dc:description/>
  <cp:lastModifiedBy>Microsoft Office User</cp:lastModifiedBy>
  <cp:revision>5</cp:revision>
  <cp:lastPrinted>2019-07-09T12:36:00Z</cp:lastPrinted>
  <dcterms:created xsi:type="dcterms:W3CDTF">2019-07-09T12:36:00Z</dcterms:created>
  <dcterms:modified xsi:type="dcterms:W3CDTF">2019-07-10T09:33:00Z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0x010100E6E0A73BF23260498FB956A3F2857341</vt:lpwstr>
  </property>
</Properties>
</file>